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7A" w:rsidRPr="00F12770" w:rsidRDefault="00A07081" w:rsidP="004156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1567A" w:rsidRPr="00ED6160" w:rsidRDefault="0041567A" w:rsidP="00344D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160">
        <w:rPr>
          <w:rFonts w:ascii="Times New Roman" w:hAnsi="Times New Roman"/>
          <w:b/>
          <w:sz w:val="28"/>
          <w:szCs w:val="28"/>
          <w:lang w:eastAsia="ru-RU"/>
        </w:rPr>
        <w:t xml:space="preserve">к проекту закона Удмуртской Республики </w:t>
      </w:r>
      <w:bookmarkStart w:id="0" w:name="_GoBack"/>
      <w:r w:rsidRPr="00ED6160">
        <w:rPr>
          <w:rFonts w:ascii="Times New Roman" w:hAnsi="Times New Roman"/>
          <w:b/>
          <w:sz w:val="28"/>
          <w:szCs w:val="28"/>
        </w:rPr>
        <w:t>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</w:p>
    <w:bookmarkEnd w:id="0"/>
    <w:p w:rsidR="0041567A" w:rsidRDefault="0041567A" w:rsidP="00415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567A" w:rsidRPr="00D82077" w:rsidRDefault="00A804CD" w:rsidP="00BC3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077">
        <w:rPr>
          <w:rFonts w:ascii="Times New Roman" w:hAnsi="Times New Roman"/>
          <w:sz w:val="28"/>
          <w:szCs w:val="28"/>
          <w:lang w:eastAsia="ru-RU"/>
        </w:rPr>
        <w:t xml:space="preserve">Проект закона Удмуртской Республики </w:t>
      </w:r>
      <w:r w:rsidRPr="00D82077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  <w:r w:rsidR="0041567A" w:rsidRPr="00D82077">
        <w:rPr>
          <w:rFonts w:ascii="Times New Roman" w:hAnsi="Times New Roman"/>
          <w:sz w:val="28"/>
          <w:szCs w:val="28"/>
        </w:rPr>
        <w:t xml:space="preserve"> </w:t>
      </w:r>
      <w:r w:rsidR="00BC3578">
        <w:rPr>
          <w:rFonts w:ascii="Times New Roman" w:hAnsi="Times New Roman"/>
          <w:sz w:val="28"/>
          <w:szCs w:val="28"/>
        </w:rPr>
        <w:t xml:space="preserve">( далее – законопроект) </w:t>
      </w:r>
      <w:r w:rsidR="0041567A" w:rsidRPr="00D82077">
        <w:rPr>
          <w:rFonts w:ascii="Times New Roman" w:hAnsi="Times New Roman"/>
          <w:sz w:val="28"/>
          <w:szCs w:val="28"/>
        </w:rPr>
        <w:t xml:space="preserve">подготовлен в целях приведения Закона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 в </w:t>
      </w:r>
      <w:r w:rsidR="0041567A" w:rsidRPr="00D82077">
        <w:rPr>
          <w:rFonts w:ascii="Times New Roman" w:hAnsi="Times New Roman"/>
          <w:color w:val="000000" w:themeColor="text1"/>
          <w:sz w:val="28"/>
          <w:szCs w:val="28"/>
        </w:rPr>
        <w:t>соответствие с нормами</w:t>
      </w:r>
      <w:r w:rsidR="00112E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EAF" w:rsidRPr="00112EAF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112EA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112EAF" w:rsidRPr="00112EA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112E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12EAF" w:rsidRPr="00112EAF">
        <w:rPr>
          <w:rFonts w:ascii="Times New Roman" w:hAnsi="Times New Roman"/>
          <w:color w:val="000000" w:themeColor="text1"/>
          <w:sz w:val="28"/>
          <w:szCs w:val="28"/>
        </w:rPr>
        <w:t xml:space="preserve"> от 20</w:t>
      </w:r>
      <w:r w:rsidR="00112EAF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="00112EAF" w:rsidRPr="00112EAF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112EAF">
        <w:rPr>
          <w:rFonts w:ascii="Times New Roman" w:hAnsi="Times New Roman"/>
          <w:color w:val="000000" w:themeColor="text1"/>
          <w:sz w:val="28"/>
          <w:szCs w:val="28"/>
        </w:rPr>
        <w:t>года №</w:t>
      </w:r>
      <w:r w:rsidR="00112EAF" w:rsidRPr="00112EAF">
        <w:rPr>
          <w:rFonts w:ascii="Times New Roman" w:hAnsi="Times New Roman"/>
          <w:color w:val="000000" w:themeColor="text1"/>
          <w:sz w:val="28"/>
          <w:szCs w:val="28"/>
        </w:rPr>
        <w:t xml:space="preserve"> 407-ФЗ</w:t>
      </w:r>
      <w:r w:rsidR="00112EA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112EAF" w:rsidRPr="00112EAF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9A328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12EAF" w:rsidRPr="00112EAF">
        <w:rPr>
          <w:rFonts w:ascii="Times New Roman" w:hAnsi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</w:t>
      </w:r>
      <w:r w:rsidR="00112EAF">
        <w:rPr>
          <w:rFonts w:ascii="Times New Roman" w:hAnsi="Times New Roman"/>
          <w:color w:val="000000" w:themeColor="text1"/>
          <w:sz w:val="28"/>
          <w:szCs w:val="28"/>
        </w:rPr>
        <w:t xml:space="preserve">ы) народов Российской Федерации», </w:t>
      </w:r>
      <w:r w:rsidR="00330D53">
        <w:rPr>
          <w:rFonts w:ascii="Times New Roman" w:hAnsi="Times New Roman"/>
          <w:sz w:val="28"/>
          <w:szCs w:val="28"/>
          <w:lang w:eastAsia="ru-RU"/>
        </w:rPr>
        <w:t>в части регулирования разработки и утверждения государственных программ в области сохранения, использования, популяризации и государственной охраны объектов культурного наследия</w:t>
      </w:r>
      <w:r w:rsidR="00112EAF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112EAF" w:rsidRPr="00112E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BC3578">
        <w:rPr>
          <w:rFonts w:ascii="Times New Roman" w:hAnsi="Times New Roman"/>
          <w:sz w:val="28"/>
          <w:szCs w:val="28"/>
          <w:lang w:eastAsia="ru-RU"/>
        </w:rPr>
        <w:t>ого</w:t>
      </w:r>
      <w:r w:rsidR="00112EAF" w:rsidRPr="00112E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BC3578">
        <w:rPr>
          <w:rFonts w:ascii="Times New Roman" w:hAnsi="Times New Roman"/>
          <w:sz w:val="28"/>
          <w:szCs w:val="28"/>
          <w:lang w:eastAsia="ru-RU"/>
        </w:rPr>
        <w:t>а</w:t>
      </w:r>
      <w:r w:rsidR="00112EAF" w:rsidRPr="00112EAF">
        <w:rPr>
          <w:rFonts w:ascii="Times New Roman" w:hAnsi="Times New Roman"/>
          <w:sz w:val="28"/>
          <w:szCs w:val="28"/>
          <w:lang w:eastAsia="ru-RU"/>
        </w:rPr>
        <w:t xml:space="preserve"> от 21</w:t>
      </w:r>
      <w:r w:rsidR="00BC3578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112EAF" w:rsidRPr="00112EAF"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="00BC3578">
        <w:rPr>
          <w:rFonts w:ascii="Times New Roman" w:hAnsi="Times New Roman"/>
          <w:sz w:val="28"/>
          <w:szCs w:val="28"/>
          <w:lang w:eastAsia="ru-RU"/>
        </w:rPr>
        <w:t>года №</w:t>
      </w:r>
      <w:r w:rsidR="00112EAF" w:rsidRPr="00112EAF">
        <w:rPr>
          <w:rFonts w:ascii="Times New Roman" w:hAnsi="Times New Roman"/>
          <w:sz w:val="28"/>
          <w:szCs w:val="28"/>
          <w:lang w:eastAsia="ru-RU"/>
        </w:rPr>
        <w:t xml:space="preserve"> 414-ФЗ</w:t>
      </w:r>
      <w:r w:rsidR="00BC357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12EAF" w:rsidRPr="00112EA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публичной власти в субъектах Российской Федер</w:t>
      </w:r>
      <w:r w:rsidR="00BC3578">
        <w:rPr>
          <w:rFonts w:ascii="Times New Roman" w:hAnsi="Times New Roman"/>
          <w:sz w:val="28"/>
          <w:szCs w:val="28"/>
          <w:lang w:eastAsia="ru-RU"/>
        </w:rPr>
        <w:t xml:space="preserve">ации», </w:t>
      </w:r>
      <w:r w:rsidR="00BC3578" w:rsidRPr="00BC3578">
        <w:rPr>
          <w:rFonts w:ascii="Times New Roman" w:hAnsi="Times New Roman"/>
          <w:sz w:val="28"/>
          <w:szCs w:val="28"/>
          <w:lang w:eastAsia="ru-RU"/>
        </w:rPr>
        <w:t>Закон</w:t>
      </w:r>
      <w:r w:rsidR="00BC3578">
        <w:rPr>
          <w:rFonts w:ascii="Times New Roman" w:hAnsi="Times New Roman"/>
          <w:sz w:val="28"/>
          <w:szCs w:val="28"/>
          <w:lang w:eastAsia="ru-RU"/>
        </w:rPr>
        <w:t>а Удмуртской Республики</w:t>
      </w:r>
      <w:r w:rsidR="00BC3578" w:rsidRPr="00BC3578">
        <w:rPr>
          <w:rFonts w:ascii="Times New Roman" w:hAnsi="Times New Roman"/>
          <w:sz w:val="28"/>
          <w:szCs w:val="28"/>
          <w:lang w:eastAsia="ru-RU"/>
        </w:rPr>
        <w:t xml:space="preserve"> от 10</w:t>
      </w:r>
      <w:r w:rsidR="00BC3578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BC3578" w:rsidRPr="00BC3578">
        <w:rPr>
          <w:rFonts w:ascii="Times New Roman" w:hAnsi="Times New Roman"/>
          <w:sz w:val="28"/>
          <w:szCs w:val="28"/>
          <w:lang w:eastAsia="ru-RU"/>
        </w:rPr>
        <w:t xml:space="preserve">2022 </w:t>
      </w:r>
      <w:r w:rsidR="00BC3578">
        <w:rPr>
          <w:rFonts w:ascii="Times New Roman" w:hAnsi="Times New Roman"/>
          <w:sz w:val="28"/>
          <w:szCs w:val="28"/>
          <w:lang w:eastAsia="ru-RU"/>
        </w:rPr>
        <w:t>года №</w:t>
      </w:r>
      <w:r w:rsidR="00BC3578" w:rsidRPr="00BC3578">
        <w:rPr>
          <w:rFonts w:ascii="Times New Roman" w:hAnsi="Times New Roman"/>
          <w:sz w:val="28"/>
          <w:szCs w:val="28"/>
          <w:lang w:eastAsia="ru-RU"/>
        </w:rPr>
        <w:t xml:space="preserve"> 50-РЗ</w:t>
      </w:r>
      <w:r w:rsidR="00BC357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C3578" w:rsidRPr="00BC3578">
        <w:rPr>
          <w:rFonts w:ascii="Times New Roman" w:hAnsi="Times New Roman"/>
          <w:sz w:val="28"/>
          <w:szCs w:val="28"/>
          <w:lang w:eastAsia="ru-RU"/>
        </w:rPr>
        <w:t xml:space="preserve">О внесении поправок к Конституции Удмуртской Республики в связи с принятием Федерального закона </w:t>
      </w:r>
      <w:r w:rsidR="00BC3578">
        <w:rPr>
          <w:rFonts w:ascii="Times New Roman" w:hAnsi="Times New Roman"/>
          <w:sz w:val="28"/>
          <w:szCs w:val="28"/>
          <w:lang w:eastAsia="ru-RU"/>
        </w:rPr>
        <w:t>«</w:t>
      </w:r>
      <w:r w:rsidR="00BC3578" w:rsidRPr="00BC3578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публичной власти в</w:t>
      </w:r>
      <w:r w:rsidR="00BC3578">
        <w:rPr>
          <w:rFonts w:ascii="Times New Roman" w:hAnsi="Times New Roman"/>
          <w:sz w:val="28"/>
          <w:szCs w:val="28"/>
          <w:lang w:eastAsia="ru-RU"/>
        </w:rPr>
        <w:t xml:space="preserve"> субъектах Российской Федерации»</w:t>
      </w:r>
      <w:r w:rsidR="00330D53">
        <w:rPr>
          <w:rFonts w:ascii="Times New Roman" w:hAnsi="Times New Roman"/>
          <w:sz w:val="28"/>
          <w:szCs w:val="28"/>
          <w:lang w:eastAsia="ru-RU"/>
        </w:rPr>
        <w:t xml:space="preserve"> в части уточнения формулировок статуса исполнительных органов Удмуртской Республики</w:t>
      </w:r>
      <w:r w:rsidR="0041567A" w:rsidRPr="00A217EA">
        <w:rPr>
          <w:rFonts w:ascii="Times New Roman" w:hAnsi="Times New Roman"/>
          <w:sz w:val="28"/>
          <w:szCs w:val="28"/>
          <w:lang w:eastAsia="ru-RU"/>
        </w:rPr>
        <w:t>.</w:t>
      </w:r>
    </w:p>
    <w:p w:rsidR="00691170" w:rsidRDefault="007A23FE" w:rsidP="00715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23FE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 законопроектом предлагается более подробно урегулировать порядок </w:t>
      </w:r>
      <w:r w:rsidRPr="007A23FE">
        <w:rPr>
          <w:rFonts w:ascii="Times New Roman" w:hAnsi="Times New Roman"/>
          <w:bCs/>
          <w:sz w:val="28"/>
          <w:szCs w:val="28"/>
        </w:rPr>
        <w:t xml:space="preserve">организации работы по установлению историко-культурной ценности </w:t>
      </w:r>
      <w:r>
        <w:rPr>
          <w:rFonts w:ascii="Times New Roman" w:hAnsi="Times New Roman"/>
          <w:bCs/>
          <w:sz w:val="28"/>
          <w:szCs w:val="28"/>
        </w:rPr>
        <w:t>у объектов</w:t>
      </w:r>
      <w:r w:rsidRPr="007A23FE">
        <w:rPr>
          <w:rFonts w:ascii="Times New Roman" w:hAnsi="Times New Roman"/>
          <w:bCs/>
          <w:sz w:val="28"/>
          <w:szCs w:val="28"/>
        </w:rPr>
        <w:t>, обладающ</w:t>
      </w:r>
      <w:r>
        <w:rPr>
          <w:rFonts w:ascii="Times New Roman" w:hAnsi="Times New Roman"/>
          <w:bCs/>
          <w:sz w:val="28"/>
          <w:szCs w:val="28"/>
        </w:rPr>
        <w:t>их</w:t>
      </w:r>
      <w:r w:rsidRPr="007A23FE">
        <w:rPr>
          <w:rFonts w:ascii="Times New Roman" w:hAnsi="Times New Roman"/>
          <w:bCs/>
          <w:sz w:val="28"/>
          <w:szCs w:val="28"/>
        </w:rPr>
        <w:t xml:space="preserve"> признаками объекта культурного наследия</w:t>
      </w:r>
      <w:r>
        <w:rPr>
          <w:rFonts w:ascii="Times New Roman" w:hAnsi="Times New Roman"/>
          <w:bCs/>
          <w:sz w:val="28"/>
          <w:szCs w:val="28"/>
        </w:rPr>
        <w:t>, и деятельности уполномоченного органа охраны объектов культурного наследия по включению таких объектов в Перечень выявленных объектов культурного наследия. Так законопроектом</w:t>
      </w:r>
      <w:r w:rsidR="0069117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91170" w:rsidRDefault="00691170" w:rsidP="00715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перечисляются</w:t>
      </w:r>
      <w:r w:rsidR="007A23FE">
        <w:rPr>
          <w:rFonts w:ascii="Times New Roman" w:hAnsi="Times New Roman"/>
          <w:bCs/>
          <w:sz w:val="28"/>
          <w:szCs w:val="28"/>
        </w:rPr>
        <w:t xml:space="preserve"> случаи, при возникновении которых начинается работа по установлению историко-культурной ценности у выявля</w:t>
      </w:r>
      <w:r>
        <w:rPr>
          <w:rFonts w:ascii="Times New Roman" w:hAnsi="Times New Roman"/>
          <w:bCs/>
          <w:sz w:val="28"/>
          <w:szCs w:val="28"/>
        </w:rPr>
        <w:t>емых объектов;</w:t>
      </w:r>
    </w:p>
    <w:p w:rsidR="00344D8F" w:rsidRDefault="00691170" w:rsidP="00715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определяется перечень мероприятий, который должен осуществить уполномоченный орган охраны объектов культурного наследия в целях установления факта наличия историко-культурной ценности у выявляемых объектов;</w:t>
      </w:r>
    </w:p>
    <w:p w:rsidR="00691170" w:rsidRDefault="00691170" w:rsidP="00715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определяется, что итоги проведения работ (мероприятий) по установления факта наличия историко-культурной ценности у выявляемых объектов будут отражены в заключении органа </w:t>
      </w:r>
      <w:r w:rsidR="00C702C3">
        <w:rPr>
          <w:rFonts w:ascii="Times New Roman" w:hAnsi="Times New Roman"/>
          <w:bCs/>
          <w:sz w:val="28"/>
          <w:szCs w:val="28"/>
        </w:rPr>
        <w:t xml:space="preserve">охраны объектов культурного наследия. </w:t>
      </w:r>
    </w:p>
    <w:p w:rsidR="00954613" w:rsidRDefault="00C702C3" w:rsidP="00715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Также законопроект предусматривает прекращение действия статьи 15 </w:t>
      </w:r>
      <w:r w:rsidRPr="00D8207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D82077">
        <w:rPr>
          <w:rFonts w:ascii="Times New Roman" w:hAnsi="Times New Roman"/>
          <w:sz w:val="28"/>
          <w:szCs w:val="28"/>
        </w:rPr>
        <w:t xml:space="preserve">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  <w:r>
        <w:rPr>
          <w:rFonts w:ascii="Times New Roman" w:hAnsi="Times New Roman"/>
          <w:sz w:val="28"/>
          <w:szCs w:val="28"/>
        </w:rPr>
        <w:t>, предусматривающей согласование с органом охраны объектов культурного наследия предоставление объектов культурного наследия, находящихся в собственности Удмуртской Республики, в безвозмездное пользование или аренду.</w:t>
      </w:r>
      <w:r w:rsidR="00364F39">
        <w:rPr>
          <w:rFonts w:ascii="Times New Roman" w:hAnsi="Times New Roman"/>
          <w:sz w:val="28"/>
          <w:szCs w:val="28"/>
        </w:rPr>
        <w:t xml:space="preserve"> </w:t>
      </w:r>
      <w:r w:rsidR="00954613">
        <w:rPr>
          <w:rFonts w:ascii="Times New Roman" w:hAnsi="Times New Roman"/>
          <w:sz w:val="28"/>
          <w:szCs w:val="28"/>
        </w:rPr>
        <w:t xml:space="preserve">Указанная инициатива направлена на </w:t>
      </w:r>
      <w:r w:rsidR="009666DD">
        <w:rPr>
          <w:rFonts w:ascii="Times New Roman" w:hAnsi="Times New Roman"/>
          <w:sz w:val="28"/>
          <w:szCs w:val="28"/>
        </w:rPr>
        <w:t xml:space="preserve">устранение </w:t>
      </w:r>
      <w:r w:rsidR="00954613">
        <w:rPr>
          <w:rFonts w:ascii="Times New Roman" w:hAnsi="Times New Roman"/>
          <w:sz w:val="28"/>
          <w:szCs w:val="28"/>
        </w:rPr>
        <w:t xml:space="preserve">избыточных административных </w:t>
      </w:r>
      <w:r w:rsidR="009666DD">
        <w:rPr>
          <w:rFonts w:ascii="Times New Roman" w:hAnsi="Times New Roman"/>
          <w:sz w:val="28"/>
          <w:szCs w:val="28"/>
        </w:rPr>
        <w:t xml:space="preserve">процедур. Правоприменительная практика показа неэффективность такого согласования при передаче </w:t>
      </w:r>
      <w:r w:rsidR="00954613">
        <w:rPr>
          <w:rFonts w:ascii="Times New Roman" w:hAnsi="Times New Roman"/>
          <w:sz w:val="28"/>
          <w:szCs w:val="28"/>
        </w:rPr>
        <w:t xml:space="preserve"> </w:t>
      </w:r>
      <w:r w:rsidR="009666DD">
        <w:rPr>
          <w:rFonts w:ascii="Times New Roman" w:hAnsi="Times New Roman"/>
          <w:sz w:val="28"/>
          <w:szCs w:val="28"/>
        </w:rPr>
        <w:t xml:space="preserve">объектов культурного наследия, находящихся в собственности Удмуртской Республики, в безвозмездное пользование или аренду. </w:t>
      </w:r>
    </w:p>
    <w:p w:rsidR="00C702C3" w:rsidRPr="009666DD" w:rsidRDefault="009666DD" w:rsidP="00966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BC3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64F3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4F39" w:rsidRPr="00D82077">
        <w:rPr>
          <w:rFonts w:ascii="Times New Roman" w:hAnsi="Times New Roman"/>
          <w:color w:val="000000" w:themeColor="text1"/>
          <w:sz w:val="28"/>
          <w:szCs w:val="28"/>
        </w:rPr>
        <w:t>от 25 июня 2002 года № 73-ФЗ «Об объектах культурного наследия (памятников истории и культуры) народов Российской Федерации»</w:t>
      </w:r>
      <w:r w:rsidR="00364F39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установлены требования к решениям органов государственной власти о распоряжении объектами культурного наследия, </w:t>
      </w:r>
      <w:r w:rsidR="00954613">
        <w:rPr>
          <w:rFonts w:ascii="Times New Roman" w:hAnsi="Times New Roman"/>
          <w:color w:val="000000" w:themeColor="text1"/>
          <w:sz w:val="28"/>
          <w:szCs w:val="28"/>
        </w:rPr>
        <w:t>находящимися в государственной собственности, уст</w:t>
      </w:r>
      <w:r>
        <w:rPr>
          <w:rFonts w:ascii="Times New Roman" w:hAnsi="Times New Roman"/>
          <w:color w:val="000000" w:themeColor="text1"/>
          <w:sz w:val="28"/>
          <w:szCs w:val="28"/>
        </w:rPr>
        <w:t>ановлены требования к договорам аренды и безвозмездного пользования</w:t>
      </w:r>
      <w:r w:rsidR="0095461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Федеральным законодательством не предусмотрена процедура согласования таких договоров с</w:t>
      </w:r>
      <w:r w:rsidR="009546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охраны объектов культурного наследия. </w:t>
      </w:r>
    </w:p>
    <w:p w:rsidR="0041567A" w:rsidRPr="00FC1E1E" w:rsidRDefault="0041567A" w:rsidP="00FC1E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C1E1E">
        <w:rPr>
          <w:rFonts w:ascii="Times New Roman" w:hAnsi="Times New Roman"/>
          <w:sz w:val="28"/>
          <w:szCs w:val="28"/>
        </w:rPr>
        <w:t>Принятие данного законопроекта не потребует дополнительных расходов бюджета Удмуртской Республики.</w:t>
      </w:r>
    </w:p>
    <w:p w:rsidR="00095C09" w:rsidRDefault="00095C09" w:rsidP="00095C09">
      <w:pPr>
        <w:pStyle w:val="a8"/>
        <w:ind w:firstLine="709"/>
        <w:jc w:val="both"/>
        <w:rPr>
          <w:rFonts w:eastAsia="Calibri"/>
          <w:szCs w:val="28"/>
          <w:lang w:eastAsia="en-US"/>
        </w:rPr>
      </w:pPr>
    </w:p>
    <w:p w:rsidR="00344D8F" w:rsidRDefault="00344D8F" w:rsidP="00095C09">
      <w:pPr>
        <w:pStyle w:val="a8"/>
        <w:ind w:firstLine="709"/>
        <w:jc w:val="both"/>
        <w:rPr>
          <w:rFonts w:eastAsia="Calibri"/>
          <w:szCs w:val="28"/>
          <w:lang w:eastAsia="en-US"/>
        </w:rPr>
      </w:pPr>
    </w:p>
    <w:p w:rsidR="00C84549" w:rsidRPr="00C84549" w:rsidRDefault="00C84549" w:rsidP="00C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Председатель </w:t>
      </w:r>
    </w:p>
    <w:p w:rsidR="00C84549" w:rsidRPr="00C84549" w:rsidRDefault="00C84549" w:rsidP="00C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постоянн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ой</w:t>
      </w: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и</w:t>
      </w: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C84549" w:rsidRPr="00C84549" w:rsidRDefault="00C84549" w:rsidP="00C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Государственного Совета </w:t>
      </w:r>
    </w:p>
    <w:p w:rsidR="00C84549" w:rsidRPr="00C84549" w:rsidRDefault="00C84549" w:rsidP="00C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Удмуртской Республики </w:t>
      </w:r>
    </w:p>
    <w:p w:rsidR="00C84549" w:rsidRPr="00C84549" w:rsidRDefault="00C84549" w:rsidP="00C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по культуре, туризму и </w:t>
      </w:r>
    </w:p>
    <w:p w:rsidR="00C84549" w:rsidRPr="00C84549" w:rsidRDefault="00C84549" w:rsidP="00C8454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национальной политике </w:t>
      </w:r>
      <w:r w:rsidRPr="00C84549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  <w:t xml:space="preserve">   А.И. Ураськин</w:t>
      </w:r>
    </w:p>
    <w:p w:rsidR="00344D8F" w:rsidRPr="00095C09" w:rsidRDefault="00344D8F" w:rsidP="00095C09">
      <w:pPr>
        <w:pStyle w:val="a8"/>
        <w:ind w:firstLine="709"/>
        <w:jc w:val="both"/>
        <w:rPr>
          <w:rFonts w:eastAsia="Calibri"/>
          <w:szCs w:val="28"/>
          <w:lang w:eastAsia="en-US"/>
        </w:rPr>
      </w:pPr>
    </w:p>
    <w:sectPr w:rsidR="00344D8F" w:rsidRPr="00095C09" w:rsidSect="0059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89" w:rsidRDefault="00511C89">
      <w:pPr>
        <w:spacing w:after="0" w:line="240" w:lineRule="auto"/>
      </w:pPr>
      <w:r>
        <w:separator/>
      </w:r>
    </w:p>
  </w:endnote>
  <w:endnote w:type="continuationSeparator" w:id="0">
    <w:p w:rsidR="00511C89" w:rsidRDefault="0051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C" w:rsidRDefault="009A3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C" w:rsidRDefault="009A32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C" w:rsidRDefault="009A3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89" w:rsidRDefault="00511C89">
      <w:pPr>
        <w:spacing w:after="0" w:line="240" w:lineRule="auto"/>
      </w:pPr>
      <w:r>
        <w:separator/>
      </w:r>
    </w:p>
  </w:footnote>
  <w:footnote w:type="continuationSeparator" w:id="0">
    <w:p w:rsidR="00511C89" w:rsidRDefault="0051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C" w:rsidRDefault="009A32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C" w:rsidRDefault="009A32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6C" w:rsidRDefault="009A3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7A"/>
    <w:rsid w:val="000245DF"/>
    <w:rsid w:val="00094711"/>
    <w:rsid w:val="00095C09"/>
    <w:rsid w:val="000E1DB4"/>
    <w:rsid w:val="00112EAF"/>
    <w:rsid w:val="00155F02"/>
    <w:rsid w:val="00186403"/>
    <w:rsid w:val="002D6F1E"/>
    <w:rsid w:val="00330D53"/>
    <w:rsid w:val="00344D8F"/>
    <w:rsid w:val="00364F39"/>
    <w:rsid w:val="003C3791"/>
    <w:rsid w:val="0041567A"/>
    <w:rsid w:val="004515FB"/>
    <w:rsid w:val="00507D0F"/>
    <w:rsid w:val="00511C89"/>
    <w:rsid w:val="00531614"/>
    <w:rsid w:val="005343CC"/>
    <w:rsid w:val="00555D30"/>
    <w:rsid w:val="00677323"/>
    <w:rsid w:val="00691170"/>
    <w:rsid w:val="00715A32"/>
    <w:rsid w:val="007561B1"/>
    <w:rsid w:val="00793A75"/>
    <w:rsid w:val="007A23FE"/>
    <w:rsid w:val="00815F4A"/>
    <w:rsid w:val="00842A9A"/>
    <w:rsid w:val="008B1DDE"/>
    <w:rsid w:val="008D468F"/>
    <w:rsid w:val="00954613"/>
    <w:rsid w:val="00961C59"/>
    <w:rsid w:val="009666DD"/>
    <w:rsid w:val="009A193E"/>
    <w:rsid w:val="009A3284"/>
    <w:rsid w:val="00A07081"/>
    <w:rsid w:val="00A10295"/>
    <w:rsid w:val="00A217EA"/>
    <w:rsid w:val="00A24603"/>
    <w:rsid w:val="00A804CD"/>
    <w:rsid w:val="00B6174E"/>
    <w:rsid w:val="00BC3578"/>
    <w:rsid w:val="00C027CF"/>
    <w:rsid w:val="00C15215"/>
    <w:rsid w:val="00C702C3"/>
    <w:rsid w:val="00C84549"/>
    <w:rsid w:val="00CA7067"/>
    <w:rsid w:val="00D0343C"/>
    <w:rsid w:val="00D82077"/>
    <w:rsid w:val="00DF5B93"/>
    <w:rsid w:val="00ED6160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0C57-7F23-4453-AB7E-B41475C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Комментарий"/>
    <w:basedOn w:val="a"/>
    <w:next w:val="a"/>
    <w:uiPriority w:val="99"/>
    <w:rsid w:val="00095C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95C09"/>
    <w:rPr>
      <w:i/>
      <w:iCs/>
    </w:rPr>
  </w:style>
  <w:style w:type="character" w:customStyle="1" w:styleId="ac">
    <w:name w:val="Сравнение редакций. Добавленный фрагмент"/>
    <w:uiPriority w:val="99"/>
    <w:rsid w:val="00C15215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D0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34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5</cp:revision>
  <cp:lastPrinted>2023-03-13T08:46:00Z</cp:lastPrinted>
  <dcterms:created xsi:type="dcterms:W3CDTF">2023-03-10T05:47:00Z</dcterms:created>
  <dcterms:modified xsi:type="dcterms:W3CDTF">2023-03-13T08:57:00Z</dcterms:modified>
</cp:coreProperties>
</file>